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3A" w:rsidRPr="00BB28F8" w:rsidRDefault="00AA5CB8" w:rsidP="005516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bookmarkStart w:id="0" w:name="_GoBack"/>
      <w:r w:rsidRPr="00BB28F8">
        <w:rPr>
          <w:rFonts w:ascii="Calibri" w:hAnsi="Calibri" w:cs="Calibri"/>
          <w:b/>
          <w:bCs/>
          <w:sz w:val="24"/>
          <w:szCs w:val="24"/>
          <w:u w:val="single"/>
        </w:rPr>
        <w:t>Inter-agency Agreements:</w:t>
      </w:r>
      <w:r w:rsidRPr="00BB28F8">
        <w:rPr>
          <w:rFonts w:ascii="Calibri" w:hAnsi="Calibri" w:cs="Calibri"/>
          <w:sz w:val="24"/>
          <w:szCs w:val="24"/>
        </w:rPr>
        <w:t xml:space="preserve"> </w:t>
      </w:r>
      <w:r w:rsidR="00E82C3A" w:rsidRPr="00BB28F8">
        <w:rPr>
          <w:rFonts w:ascii="Calibri" w:hAnsi="Calibri" w:cs="Calibri"/>
          <w:sz w:val="24"/>
          <w:szCs w:val="24"/>
        </w:rPr>
        <w:t xml:space="preserve">My proposal:  A contract between </w:t>
      </w:r>
      <w:r w:rsidR="0055160A" w:rsidRPr="00BB28F8">
        <w:rPr>
          <w:rFonts w:ascii="Calibri" w:hAnsi="Calibri" w:cs="Calibri"/>
          <w:sz w:val="24"/>
          <w:szCs w:val="24"/>
        </w:rPr>
        <w:t>a</w:t>
      </w:r>
      <w:r w:rsidR="00E82C3A" w:rsidRPr="00BB28F8">
        <w:rPr>
          <w:rFonts w:ascii="Calibri" w:hAnsi="Calibri" w:cs="Calibri"/>
          <w:sz w:val="24"/>
          <w:szCs w:val="24"/>
        </w:rPr>
        <w:t>ny two or more public agencies</w:t>
      </w:r>
      <w:r w:rsidR="0055160A" w:rsidRPr="00BB28F8">
        <w:rPr>
          <w:rFonts w:ascii="Calibri" w:hAnsi="Calibri" w:cs="Calibri"/>
          <w:sz w:val="24"/>
          <w:szCs w:val="24"/>
        </w:rPr>
        <w:t xml:space="preserve"> that provides for work that is </w:t>
      </w:r>
      <w:r w:rsidR="00E82C3A" w:rsidRPr="00BB28F8">
        <w:rPr>
          <w:rFonts w:ascii="Calibri" w:hAnsi="Calibri" w:cs="Calibri"/>
          <w:sz w:val="24"/>
          <w:szCs w:val="24"/>
        </w:rPr>
        <w:t>collaborative, consultative, substantive and/or is more complex than basic purchased services</w:t>
      </w:r>
      <w:r w:rsidR="00013257" w:rsidRPr="00BB28F8">
        <w:rPr>
          <w:rFonts w:ascii="Calibri" w:hAnsi="Calibri" w:cs="Calibri"/>
          <w:sz w:val="24"/>
          <w:szCs w:val="24"/>
        </w:rPr>
        <w:t xml:space="preserve"> and that is not an agreement for a WSU Service Center to provide services</w:t>
      </w:r>
      <w:r w:rsidR="00FE0982" w:rsidRPr="00BB28F8">
        <w:rPr>
          <w:rFonts w:ascii="Calibri" w:hAnsi="Calibri" w:cs="Calibri"/>
          <w:sz w:val="24"/>
          <w:szCs w:val="24"/>
        </w:rPr>
        <w:t xml:space="preserve">.  </w:t>
      </w:r>
    </w:p>
    <w:p w:rsidR="00FE0982" w:rsidRPr="00BB28F8" w:rsidRDefault="009D6A05" w:rsidP="00FE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“</w:t>
      </w:r>
      <w:r w:rsidR="00FE0982" w:rsidRPr="00BB28F8">
        <w:rPr>
          <w:rFonts w:ascii="Calibri" w:hAnsi="Calibri" w:cs="Calibri"/>
          <w:sz w:val="24"/>
          <w:szCs w:val="24"/>
        </w:rPr>
        <w:t xml:space="preserve">Public agency" means any public agency of the State of Washington, </w:t>
      </w:r>
      <w:r w:rsidRPr="00BB28F8">
        <w:rPr>
          <w:rFonts w:ascii="Calibri" w:hAnsi="Calibri" w:cs="Calibri"/>
          <w:sz w:val="24"/>
          <w:szCs w:val="24"/>
        </w:rPr>
        <w:t>any agency of the United States,</w:t>
      </w:r>
      <w:r w:rsidR="00FE0982" w:rsidRPr="00BB28F8">
        <w:rPr>
          <w:rFonts w:ascii="Calibri" w:hAnsi="Calibri" w:cs="Calibri"/>
          <w:sz w:val="24"/>
          <w:szCs w:val="24"/>
        </w:rPr>
        <w:t xml:space="preserve"> any </w:t>
      </w:r>
      <w:r w:rsidRPr="00BB28F8">
        <w:rPr>
          <w:rFonts w:ascii="Calibri" w:hAnsi="Calibri" w:cs="Calibri"/>
          <w:sz w:val="24"/>
          <w:szCs w:val="24"/>
        </w:rPr>
        <w:t>federally-recognized Indian tribe, and any</w:t>
      </w:r>
      <w:r w:rsidR="00FE0982" w:rsidRPr="00BB28F8">
        <w:rPr>
          <w:rFonts w:ascii="Calibri" w:hAnsi="Calibri" w:cs="Calibri"/>
          <w:sz w:val="24"/>
          <w:szCs w:val="24"/>
        </w:rPr>
        <w:t xml:space="preserve"> any political subdivision of another state.</w:t>
      </w:r>
    </w:p>
    <w:p w:rsidR="00FE0982" w:rsidRPr="00BB28F8" w:rsidRDefault="00FE0982" w:rsidP="00FE0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bCs/>
          <w:sz w:val="24"/>
          <w:szCs w:val="24"/>
          <w:u w:val="single"/>
        </w:rPr>
        <w:t>An agreement where WSU is just sourcing basic goods or purchased services from another agency is not an Interagency Agreement, it is a purchased service.</w:t>
      </w:r>
    </w:p>
    <w:p w:rsidR="00E82C3A" w:rsidRPr="00BB28F8" w:rsidRDefault="009D6A05" w:rsidP="00E82C3A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(See RCW 39.34.010 et seq.; also see E. Rogers 11/4/13 email)</w:t>
      </w:r>
    </w:p>
    <w:p w:rsidR="00AA5CB8" w:rsidRPr="00BB28F8" w:rsidRDefault="00AA5CB8" w:rsidP="00E82C3A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Agreements between WSU and another government agency (e.g. school district, USDA, DOE, other state universities, etc.)</w:t>
      </w:r>
    </w:p>
    <w:p w:rsidR="00AA5CB8" w:rsidRPr="00BB28F8" w:rsidRDefault="00AA5CB8" w:rsidP="00AA5CB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Central unit considerations:</w:t>
      </w:r>
    </w:p>
    <w:p w:rsidR="00AA5CB8" w:rsidRPr="00BB28F8" w:rsidRDefault="00AA5CB8" w:rsidP="00AA5CB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purchasing goods or services?</w:t>
      </w:r>
    </w:p>
    <w:p w:rsidR="00AA5CB8" w:rsidRPr="00BB28F8" w:rsidRDefault="00AA5CB8" w:rsidP="00AA5CB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does agreement involve equipment transfer?</w:t>
      </w:r>
    </w:p>
    <w:p w:rsidR="00AA5CB8" w:rsidRPr="00BB28F8" w:rsidRDefault="00AA5CB8" w:rsidP="00AA5CB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does agreement involve compensating the other agency directly for salaries and/or benefits?</w:t>
      </w:r>
    </w:p>
    <w:p w:rsidR="00D33AF2" w:rsidRPr="00BB28F8" w:rsidRDefault="00AA5CB8" w:rsidP="00AA5CB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does the agreement involve collaboration on substantive research that is not federally funded?</w:t>
      </w:r>
    </w:p>
    <w:p w:rsidR="005C7341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Client</w:t>
      </w:r>
      <w:r w:rsidR="005C7341" w:rsidRPr="00BB28F8">
        <w:rPr>
          <w:rFonts w:ascii="Calibri" w:hAnsi="Calibri" w:cs="Calibri"/>
          <w:b/>
          <w:sz w:val="24"/>
          <w:szCs w:val="24"/>
          <w:u w:val="single"/>
        </w:rPr>
        <w:t xml:space="preserve"> Services:</w:t>
      </w:r>
      <w:r w:rsidR="005C7341" w:rsidRPr="00BB28F8">
        <w:rPr>
          <w:rFonts w:ascii="Calibri" w:hAnsi="Calibri" w:cs="Calibri"/>
          <w:sz w:val="24"/>
          <w:szCs w:val="24"/>
        </w:rPr>
        <w:t xml:space="preserve"> </w:t>
      </w:r>
      <w:r w:rsidR="00D60D29" w:rsidRPr="00BB28F8">
        <w:rPr>
          <w:rFonts w:ascii="Calibri" w:hAnsi="Calibri" w:cs="Calibri"/>
          <w:sz w:val="24"/>
          <w:szCs w:val="24"/>
        </w:rPr>
        <w:t>Professional or technical services provided to WSU clients (e.g. students</w:t>
      </w:r>
      <w:r w:rsidR="00FE4F4F" w:rsidRPr="00BB28F8">
        <w:rPr>
          <w:rFonts w:ascii="Calibri" w:hAnsi="Calibri" w:cs="Calibri"/>
          <w:sz w:val="24"/>
          <w:szCs w:val="24"/>
        </w:rPr>
        <w:t>, extension clientele</w:t>
      </w:r>
      <w:r w:rsidR="00D60D29" w:rsidRPr="00BB28F8">
        <w:rPr>
          <w:rFonts w:ascii="Calibri" w:hAnsi="Calibri" w:cs="Calibri"/>
          <w:sz w:val="24"/>
          <w:szCs w:val="24"/>
        </w:rPr>
        <w:t>).</w:t>
      </w:r>
    </w:p>
    <w:p w:rsidR="00AA5CB8" w:rsidRPr="00BB28F8" w:rsidRDefault="00C645B1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Personal</w:t>
      </w:r>
      <w:r w:rsidR="00AA5CB8" w:rsidRPr="00BB28F8">
        <w:rPr>
          <w:rFonts w:ascii="Calibri" w:hAnsi="Calibri" w:cs="Calibri"/>
          <w:b/>
          <w:sz w:val="24"/>
          <w:szCs w:val="24"/>
          <w:u w:val="single"/>
        </w:rPr>
        <w:t xml:space="preserve"> Services:</w:t>
      </w:r>
      <w:r w:rsidR="00AA5CB8" w:rsidRPr="00BB28F8">
        <w:rPr>
          <w:rFonts w:ascii="Calibri" w:hAnsi="Calibri" w:cs="Calibri"/>
          <w:sz w:val="24"/>
          <w:szCs w:val="24"/>
        </w:rPr>
        <w:t xml:space="preserve"> </w:t>
      </w:r>
      <w:r w:rsidRPr="00BB28F8">
        <w:rPr>
          <w:rFonts w:ascii="Calibri" w:hAnsi="Calibri" w:cs="Calibri"/>
          <w:sz w:val="24"/>
          <w:szCs w:val="24"/>
        </w:rPr>
        <w:t>Professional or technical services provided by a consultant to accomplish a specific study, project, task, or other work statement</w:t>
      </w:r>
      <w:r w:rsidR="005C7341" w:rsidRPr="00BB28F8">
        <w:rPr>
          <w:rFonts w:ascii="Calibri" w:hAnsi="Calibri" w:cs="Calibri"/>
          <w:sz w:val="24"/>
          <w:szCs w:val="24"/>
        </w:rPr>
        <w:t>. Contractors provide the University with professional opinions, judgments, or recommendations.</w:t>
      </w:r>
    </w:p>
    <w:p w:rsidR="005C7341" w:rsidRPr="00BB28F8" w:rsidRDefault="005C7341" w:rsidP="005C734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Central unit considerations:</w:t>
      </w:r>
    </w:p>
    <w:p w:rsidR="005C7341" w:rsidRPr="00BB28F8" w:rsidRDefault="005C7341" w:rsidP="005C734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Audience of work is faculty or staff</w:t>
      </w:r>
    </w:p>
    <w:p w:rsidR="009D6A05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lastRenderedPageBreak/>
        <w:t>Facility Rentals:</w:t>
      </w:r>
      <w:r w:rsidR="00C645B1" w:rsidRPr="00BB28F8">
        <w:rPr>
          <w:rFonts w:ascii="Calibri" w:hAnsi="Calibri" w:cs="Calibri"/>
          <w:sz w:val="24"/>
          <w:szCs w:val="24"/>
        </w:rPr>
        <w:t xml:space="preserve"> </w:t>
      </w:r>
      <w:r w:rsidR="00013257" w:rsidRPr="00BB28F8">
        <w:rPr>
          <w:rFonts w:ascii="Calibri" w:hAnsi="Calibri" w:cs="Calibri"/>
          <w:sz w:val="24"/>
          <w:szCs w:val="24"/>
        </w:rPr>
        <w:t>Rental of a WSU facility to any non-University entity or person; Rental by WSU of any facility.</w:t>
      </w:r>
    </w:p>
    <w:p w:rsidR="00AA5CB8" w:rsidRPr="00BB28F8" w:rsidRDefault="00C645B1" w:rsidP="009D6A05">
      <w:pPr>
        <w:autoSpaceDE w:val="0"/>
        <w:autoSpaceDN w:val="0"/>
        <w:adjustRightInd w:val="0"/>
        <w:spacing w:after="0" w:line="288" w:lineRule="auto"/>
        <w:ind w:left="720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Rental of facilities for events</w:t>
      </w:r>
    </w:p>
    <w:p w:rsidR="00FE4F4F" w:rsidRPr="00BB28F8" w:rsidRDefault="00FE4F4F" w:rsidP="00FE4F4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Includes catering agreements for events held at hotels or lodging</w:t>
      </w:r>
      <w:r w:rsidR="00013257" w:rsidRPr="00BB28F8">
        <w:rPr>
          <w:rFonts w:ascii="Calibri" w:hAnsi="Calibri" w:cs="Calibri"/>
          <w:sz w:val="24"/>
          <w:szCs w:val="24"/>
        </w:rPr>
        <w:t>, but does not include other stand-along catering agreements.</w:t>
      </w:r>
    </w:p>
    <w:p w:rsidR="00C645B1" w:rsidRPr="00BB28F8" w:rsidRDefault="00C645B1" w:rsidP="00C645B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Central unit considerations:</w:t>
      </w:r>
    </w:p>
    <w:p w:rsidR="00C645B1" w:rsidRPr="00BB28F8" w:rsidRDefault="00C645B1" w:rsidP="00C645B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Is the facility a public facility (i.e. owned by the state)?</w:t>
      </w:r>
    </w:p>
    <w:p w:rsidR="00C645B1" w:rsidRPr="00BB28F8" w:rsidRDefault="00C645B1" w:rsidP="00C645B1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 xml:space="preserve">Will the rental be paid directly or via </w:t>
      </w:r>
      <w:proofErr w:type="spellStart"/>
      <w:r w:rsidRPr="00BB28F8">
        <w:rPr>
          <w:rFonts w:ascii="Calibri" w:hAnsi="Calibri" w:cs="Calibri"/>
          <w:sz w:val="24"/>
          <w:szCs w:val="24"/>
        </w:rPr>
        <w:t>PCard</w:t>
      </w:r>
      <w:proofErr w:type="spellEnd"/>
      <w:r w:rsidRPr="00BB28F8">
        <w:rPr>
          <w:rFonts w:ascii="Calibri" w:hAnsi="Calibri" w:cs="Calibri"/>
          <w:sz w:val="24"/>
          <w:szCs w:val="24"/>
        </w:rPr>
        <w:t>?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Sole Source:</w:t>
      </w:r>
      <w:r w:rsidR="007C0EDC" w:rsidRPr="00BB28F8">
        <w:rPr>
          <w:rFonts w:ascii="Calibri" w:hAnsi="Calibri" w:cs="Calibri"/>
          <w:sz w:val="24"/>
          <w:szCs w:val="24"/>
        </w:rPr>
        <w:t xml:space="preserve"> A unique good or service that can only be provided by one vendor.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Maintenance:</w:t>
      </w:r>
      <w:r w:rsidR="007C0EDC" w:rsidRPr="00BB28F8">
        <w:rPr>
          <w:rFonts w:ascii="Calibri" w:hAnsi="Calibri" w:cs="Calibri"/>
          <w:sz w:val="24"/>
          <w:szCs w:val="24"/>
        </w:rPr>
        <w:t xml:space="preserve"> Agreements that cover the maintenance of buildings or equipment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Equipment Rentals:</w:t>
      </w:r>
      <w:r w:rsidR="007C0EDC" w:rsidRPr="00BB28F8">
        <w:rPr>
          <w:rFonts w:ascii="Calibri" w:hAnsi="Calibri" w:cs="Calibri"/>
          <w:sz w:val="24"/>
          <w:szCs w:val="24"/>
        </w:rPr>
        <w:t xml:space="preserve"> Renting of equipment for any purpose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Leases:</w:t>
      </w:r>
      <w:r w:rsidR="00C4615B" w:rsidRPr="00BB28F8">
        <w:rPr>
          <w:rFonts w:ascii="Calibri" w:hAnsi="Calibri" w:cs="Calibri"/>
          <w:sz w:val="24"/>
          <w:szCs w:val="24"/>
        </w:rPr>
        <w:t xml:space="preserve"> Outside entities leasing University property or the University leasing non-University property.</w:t>
      </w:r>
    </w:p>
    <w:p w:rsidR="008566F9" w:rsidRPr="00BB28F8" w:rsidRDefault="00AA5CB8" w:rsidP="001B27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Revenue:</w:t>
      </w:r>
      <w:r w:rsidR="007C0EDC" w:rsidRPr="00BB28F8">
        <w:rPr>
          <w:rFonts w:ascii="Calibri" w:hAnsi="Calibri" w:cs="Calibri"/>
          <w:sz w:val="24"/>
          <w:szCs w:val="24"/>
        </w:rPr>
        <w:t xml:space="preserve"> </w:t>
      </w:r>
      <w:r w:rsidR="001B2750" w:rsidRPr="00BB28F8">
        <w:rPr>
          <w:rFonts w:ascii="Calibri" w:hAnsi="Calibri" w:cs="Calibri"/>
          <w:sz w:val="24"/>
          <w:szCs w:val="24"/>
        </w:rPr>
        <w:t>An agreement that generat</w:t>
      </w:r>
      <w:r w:rsidR="008566F9" w:rsidRPr="00BB28F8">
        <w:rPr>
          <w:rFonts w:ascii="Calibri" w:hAnsi="Calibri" w:cs="Calibri"/>
          <w:sz w:val="24"/>
          <w:szCs w:val="24"/>
        </w:rPr>
        <w:t>es revenue by the selling of WSU’s</w:t>
      </w:r>
      <w:r w:rsidR="001B2750" w:rsidRPr="00BB28F8">
        <w:rPr>
          <w:rFonts w:ascii="Calibri" w:hAnsi="Calibri" w:cs="Calibri"/>
          <w:sz w:val="24"/>
          <w:szCs w:val="24"/>
        </w:rPr>
        <w:t xml:space="preserve"> products or services</w:t>
      </w:r>
      <w:r w:rsidR="008566F9" w:rsidRPr="00BB28F8">
        <w:rPr>
          <w:rFonts w:ascii="Calibri" w:hAnsi="Calibri" w:cs="Calibri"/>
          <w:sz w:val="24"/>
          <w:szCs w:val="24"/>
        </w:rPr>
        <w:t xml:space="preserve">.  </w:t>
      </w:r>
    </w:p>
    <w:p w:rsidR="001B2750" w:rsidRPr="00BB28F8" w:rsidRDefault="008566F9" w:rsidP="008566F9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(See E. Rogers 5-22-14 email)</w:t>
      </w:r>
    </w:p>
    <w:p w:rsidR="00AA5CB8" w:rsidRPr="00BB28F8" w:rsidRDefault="007C0EDC" w:rsidP="001B2750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Agreements that generate revenue for WSU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Real Estate: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4615B" w:rsidRPr="00BB28F8">
        <w:rPr>
          <w:rFonts w:ascii="Calibri" w:hAnsi="Calibri" w:cs="Calibri"/>
          <w:sz w:val="24"/>
          <w:szCs w:val="24"/>
        </w:rPr>
        <w:t>The purchase, rental, or sale of real estate</w:t>
      </w:r>
    </w:p>
    <w:p w:rsidR="00C4615B" w:rsidRPr="00BB28F8" w:rsidRDefault="00C4615B" w:rsidP="00C461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Examples (not exhaustive):</w:t>
      </w:r>
    </w:p>
    <w:p w:rsidR="00C4615B" w:rsidRPr="00BB28F8" w:rsidRDefault="00C4615B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Acquisitions of real property by the University, including gifts.</w:t>
      </w:r>
    </w:p>
    <w:p w:rsidR="00C4615B" w:rsidRPr="00BB28F8" w:rsidRDefault="00C4615B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Dispositions of University real property, including sales and exchanges.</w:t>
      </w:r>
    </w:p>
    <w:p w:rsidR="00C4615B" w:rsidRPr="00BB28F8" w:rsidRDefault="00C4615B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Acquisition, grant, or release of easements.</w:t>
      </w:r>
    </w:p>
    <w:p w:rsidR="00C4615B" w:rsidRPr="00BB28F8" w:rsidRDefault="00C4615B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Acquisition, grant, or release of water, oil, timber, or mineral rights.</w:t>
      </w:r>
    </w:p>
    <w:p w:rsidR="00C4615B" w:rsidRPr="00BB28F8" w:rsidRDefault="00C4615B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Acquisition, issue, or release of right-of-ways.</w:t>
      </w:r>
    </w:p>
    <w:p w:rsidR="00C4615B" w:rsidRPr="00BB28F8" w:rsidRDefault="00C4615B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lastRenderedPageBreak/>
        <w:t>Vacation of streets associated with real property.</w:t>
      </w:r>
    </w:p>
    <w:p w:rsidR="008566F9" w:rsidRPr="00BB28F8" w:rsidRDefault="008566F9" w:rsidP="00C4615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Easements and rights of access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Construction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(Capital Planning)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Educational Partnership Service Agreements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(International Programs)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:</w:t>
      </w:r>
      <w:r w:rsidR="00D13F32" w:rsidRPr="00BB28F8">
        <w:rPr>
          <w:rFonts w:ascii="Calibri" w:hAnsi="Calibri" w:cs="Calibri"/>
          <w:sz w:val="24"/>
          <w:szCs w:val="24"/>
        </w:rPr>
        <w:t xml:space="preserve"> WSU partnering with foreign universities.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English as a Second Language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(International Programs):</w:t>
      </w:r>
    </w:p>
    <w:p w:rsidR="00AA5CB8" w:rsidRPr="00BB28F8" w:rsidRDefault="00AA5CB8" w:rsidP="00C46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Facult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>y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-led Programs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(International Programs):</w:t>
      </w:r>
      <w:r w:rsidR="00D13F32" w:rsidRPr="00BB28F8">
        <w:rPr>
          <w:rFonts w:ascii="Calibri" w:hAnsi="Calibri" w:cs="Calibri"/>
          <w:sz w:val="24"/>
          <w:szCs w:val="24"/>
        </w:rPr>
        <w:t xml:space="preserve"> Faculty-led trips to foreign countries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Game contracts (Athletics):</w:t>
      </w:r>
    </w:p>
    <w:p w:rsidR="00B357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Lodging</w:t>
      </w:r>
      <w:r w:rsidR="007C0EDC" w:rsidRPr="00BB28F8">
        <w:rPr>
          <w:rFonts w:ascii="Calibri" w:hAnsi="Calibri" w:cs="Calibri"/>
          <w:b/>
          <w:sz w:val="24"/>
          <w:szCs w:val="24"/>
          <w:u w:val="single"/>
        </w:rPr>
        <w:t xml:space="preserve"> Agreements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:</w:t>
      </w:r>
      <w:r w:rsidR="007C0EDC" w:rsidRPr="00BB28F8">
        <w:rPr>
          <w:rFonts w:ascii="Calibri" w:hAnsi="Calibri" w:cs="Calibri"/>
          <w:sz w:val="24"/>
          <w:szCs w:val="24"/>
        </w:rPr>
        <w:t xml:space="preserve"> </w:t>
      </w:r>
      <w:r w:rsidR="00B357B8" w:rsidRPr="00BB28F8">
        <w:rPr>
          <w:rFonts w:ascii="Calibri" w:hAnsi="Calibri" w:cs="Calibri"/>
          <w:sz w:val="24"/>
          <w:szCs w:val="24"/>
        </w:rPr>
        <w:t>Agreements with hotels, camps, or other facilities for overnight stays.</w:t>
      </w:r>
    </w:p>
    <w:p w:rsidR="00AA5CB8" w:rsidRPr="00BB28F8" w:rsidRDefault="007C0EDC" w:rsidP="00B357B8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Agreements for groups to stay off-campus for training (example: DVM off-site training for students, faculty, and staff)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Provider Service Agreements</w:t>
      </w:r>
      <w:r w:rsidR="00D13F32" w:rsidRPr="00BB28F8">
        <w:rPr>
          <w:rFonts w:ascii="Calibri" w:hAnsi="Calibri" w:cs="Calibri"/>
          <w:b/>
          <w:sz w:val="24"/>
          <w:szCs w:val="24"/>
          <w:u w:val="single"/>
        </w:rPr>
        <w:t xml:space="preserve"> (Health &amp; Wellness)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AA5CB8" w:rsidRPr="00BB28F8" w:rsidRDefault="00AA5CB8" w:rsidP="00C46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Reciprocal Student Exchanges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(International Programs):</w:t>
      </w:r>
      <w:r w:rsidR="00D13F32" w:rsidRPr="00BB28F8">
        <w:rPr>
          <w:rFonts w:ascii="Calibri" w:hAnsi="Calibri" w:cs="Calibri"/>
          <w:sz w:val="24"/>
          <w:szCs w:val="24"/>
        </w:rPr>
        <w:t xml:space="preserve"> Agreements for students studying abroad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Recruitment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(International Programs)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Recruitment Fair Contracts</w:t>
      </w:r>
      <w:r w:rsidR="00C4615B" w:rsidRPr="00BB28F8">
        <w:rPr>
          <w:rFonts w:ascii="Calibri" w:hAnsi="Calibri" w:cs="Calibri"/>
          <w:b/>
          <w:sz w:val="24"/>
          <w:szCs w:val="24"/>
          <w:u w:val="single"/>
        </w:rPr>
        <w:t xml:space="preserve"> (Graduate School)</w:t>
      </w:r>
      <w:r w:rsidRPr="00BB28F8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B357B8" w:rsidRPr="00BB28F8" w:rsidRDefault="00AA5CB8" w:rsidP="00FE4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Service Center Contracts:</w:t>
      </w:r>
      <w:r w:rsidRPr="00BB28F8">
        <w:rPr>
          <w:rFonts w:ascii="Calibri" w:hAnsi="Calibri" w:cs="Calibri"/>
          <w:sz w:val="24"/>
          <w:szCs w:val="24"/>
        </w:rPr>
        <w:t xml:space="preserve"> </w:t>
      </w:r>
      <w:r w:rsidR="00B357B8" w:rsidRPr="00BB28F8">
        <w:rPr>
          <w:rFonts w:ascii="Calibri" w:hAnsi="Calibri" w:cs="Calibri"/>
          <w:sz w:val="24"/>
          <w:szCs w:val="24"/>
        </w:rPr>
        <w:t>Agreement for a University-approved Service Center to provide goods, services, or equipment use within the scope of its approved Service Center Application.</w:t>
      </w:r>
    </w:p>
    <w:p w:rsidR="00AA5CB8" w:rsidRPr="00BB28F8" w:rsidRDefault="00FE4F4F" w:rsidP="00B357B8">
      <w:pPr>
        <w:pStyle w:val="ListParagraph"/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WSU operation that charges for goods, services and/or use of equipment. Services provided must promote the education, research, or public service missions of the University, and not compete with private business.</w:t>
      </w:r>
    </w:p>
    <w:p w:rsidR="00AA5CB8" w:rsidRPr="00BB28F8" w:rsidRDefault="00AA5CB8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Sub-contracts:</w:t>
      </w:r>
      <w:r w:rsidRPr="00BB28F8">
        <w:rPr>
          <w:rFonts w:ascii="Calibri" w:hAnsi="Calibri" w:cs="Calibri"/>
          <w:sz w:val="24"/>
          <w:szCs w:val="24"/>
        </w:rPr>
        <w:t xml:space="preserve"> contracts involving collaboration on substantive research that is not federally funded</w:t>
      </w:r>
    </w:p>
    <w:p w:rsidR="00DA581A" w:rsidRPr="00BB28F8" w:rsidRDefault="00DA581A" w:rsidP="00AA5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Purchase Agreements:</w:t>
      </w:r>
      <w:r w:rsidRPr="00BB28F8">
        <w:rPr>
          <w:rFonts w:ascii="Calibri" w:hAnsi="Calibri" w:cs="Calibri"/>
          <w:sz w:val="24"/>
          <w:szCs w:val="24"/>
        </w:rPr>
        <w:t xml:space="preserve"> Purchase of goods or services that is over $10K or a complex purchase</w:t>
      </w:r>
    </w:p>
    <w:p w:rsidR="00DA581A" w:rsidRPr="00BB28F8" w:rsidRDefault="00DA581A" w:rsidP="00DA58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lastRenderedPageBreak/>
        <w:t>Central unit considerations:</w:t>
      </w:r>
    </w:p>
    <w:p w:rsidR="00DA581A" w:rsidRPr="00BB28F8" w:rsidRDefault="00DA581A" w:rsidP="00DA581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Copiers</w:t>
      </w:r>
    </w:p>
    <w:p w:rsidR="00DA581A" w:rsidRPr="00BB28F8" w:rsidRDefault="00DA581A" w:rsidP="00DA581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Alcohol</w:t>
      </w:r>
    </w:p>
    <w:p w:rsidR="00DA581A" w:rsidRPr="00BB28F8" w:rsidRDefault="00DA581A" w:rsidP="00DA581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Moves</w:t>
      </w:r>
    </w:p>
    <w:p w:rsidR="00FE4F4F" w:rsidRPr="00BB28F8" w:rsidRDefault="00DA581A" w:rsidP="00FE4F4F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sz w:val="24"/>
          <w:szCs w:val="24"/>
        </w:rPr>
        <w:t>Tax exemptions</w:t>
      </w:r>
    </w:p>
    <w:p w:rsidR="00FE4F4F" w:rsidRPr="00BB28F8" w:rsidRDefault="00FE4F4F" w:rsidP="00FE4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Software Contracts:</w:t>
      </w:r>
      <w:r w:rsidRPr="00BB28F8">
        <w:rPr>
          <w:rFonts w:ascii="Calibri" w:hAnsi="Calibri" w:cs="Calibri"/>
          <w:sz w:val="24"/>
          <w:szCs w:val="24"/>
        </w:rPr>
        <w:t xml:space="preserve"> Agreem</w:t>
      </w:r>
      <w:r w:rsidR="00EF4C80" w:rsidRPr="00BB28F8">
        <w:rPr>
          <w:rFonts w:ascii="Calibri" w:hAnsi="Calibri" w:cs="Calibri"/>
          <w:sz w:val="24"/>
          <w:szCs w:val="24"/>
        </w:rPr>
        <w:t>ents that cover use of software, maintenance, and licenses</w:t>
      </w:r>
    </w:p>
    <w:p w:rsidR="00FE4F4F" w:rsidRPr="00BB28F8" w:rsidRDefault="00FE4F4F" w:rsidP="00FE4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Payment Gateway Merchant Service Agreements:</w:t>
      </w:r>
      <w:r w:rsidRPr="00BB28F8">
        <w:rPr>
          <w:rFonts w:ascii="Calibri" w:hAnsi="Calibri" w:cs="Calibri"/>
          <w:sz w:val="24"/>
          <w:szCs w:val="24"/>
        </w:rPr>
        <w:t xml:space="preserve">  E-Commerce third party credit card processing and payment gateway agreements</w:t>
      </w:r>
    </w:p>
    <w:p w:rsidR="00EF4C80" w:rsidRPr="00BB28F8" w:rsidRDefault="00EF4C80" w:rsidP="00FE4F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  <w:r w:rsidRPr="00BB28F8">
        <w:rPr>
          <w:rFonts w:ascii="Calibri" w:hAnsi="Calibri" w:cs="Calibri"/>
          <w:b/>
          <w:sz w:val="24"/>
          <w:szCs w:val="24"/>
          <w:u w:val="single"/>
        </w:rPr>
        <w:t>Information confidentiality:</w:t>
      </w:r>
      <w:r w:rsidRPr="00BB28F8">
        <w:rPr>
          <w:rFonts w:ascii="Calibri" w:hAnsi="Calibri" w:cs="Calibri"/>
          <w:sz w:val="24"/>
          <w:szCs w:val="24"/>
        </w:rPr>
        <w:t xml:space="preserve"> HIPAA requirements for relevant information</w:t>
      </w:r>
      <w:bookmarkEnd w:id="0"/>
    </w:p>
    <w:sectPr w:rsidR="00EF4C80" w:rsidRPr="00BB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D3714"/>
    <w:multiLevelType w:val="hybridMultilevel"/>
    <w:tmpl w:val="92B2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F5A4D"/>
    <w:multiLevelType w:val="hybridMultilevel"/>
    <w:tmpl w:val="F3F212EC"/>
    <w:lvl w:ilvl="0" w:tplc="C5FC0B04">
      <w:start w:val="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B8"/>
    <w:rsid w:val="00013257"/>
    <w:rsid w:val="000733B8"/>
    <w:rsid w:val="001B2750"/>
    <w:rsid w:val="0055160A"/>
    <w:rsid w:val="005C7341"/>
    <w:rsid w:val="007B5959"/>
    <w:rsid w:val="007C0EDC"/>
    <w:rsid w:val="008566F9"/>
    <w:rsid w:val="009D6A05"/>
    <w:rsid w:val="00AA5CB8"/>
    <w:rsid w:val="00B357B8"/>
    <w:rsid w:val="00BB28F8"/>
    <w:rsid w:val="00C4615B"/>
    <w:rsid w:val="00C645B1"/>
    <w:rsid w:val="00D13F32"/>
    <w:rsid w:val="00D60D29"/>
    <w:rsid w:val="00DA581A"/>
    <w:rsid w:val="00DA6F24"/>
    <w:rsid w:val="00E82C3A"/>
    <w:rsid w:val="00EC6ACC"/>
    <w:rsid w:val="00EF4C80"/>
    <w:rsid w:val="00F74F6D"/>
    <w:rsid w:val="00FE098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EAA55-5140-49D8-A3A2-F9ADF89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Edwards, Lauralea</dc:creator>
  <cp:lastModifiedBy>Edwards, Lauralea</cp:lastModifiedBy>
  <cp:revision>2</cp:revision>
  <dcterms:created xsi:type="dcterms:W3CDTF">2014-12-11T15:12:00Z</dcterms:created>
  <dcterms:modified xsi:type="dcterms:W3CDTF">2014-12-11T15:12:00Z</dcterms:modified>
</cp:coreProperties>
</file>